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2" w:rsidRPr="005E62B2" w:rsidRDefault="00137D72" w:rsidP="00137D72">
      <w:pPr>
        <w:jc w:val="both"/>
        <w:rPr>
          <w:rFonts w:ascii="Times New Roman" w:hAnsi="Times New Roman" w:cs="Times New Roman"/>
        </w:rPr>
      </w:pPr>
      <w:proofErr w:type="gramStart"/>
      <w:r w:rsidRPr="005E62B2">
        <w:rPr>
          <w:rFonts w:ascii="Times New Roman" w:hAnsi="Times New Roman" w:cs="Times New Roman"/>
        </w:rPr>
        <w:t>Основанием для рассмотрения вопроса о предоставлении социального обслуживания на дому является поданное, в письменном или электронном виде заявление гражданина или его законного представителя о предоставлении социального обслуживания на дому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комплексный центр социального обслуживания населения.</w:t>
      </w:r>
      <w:proofErr w:type="gramEnd"/>
    </w:p>
    <w:p w:rsidR="00137D72" w:rsidRPr="005E62B2" w:rsidRDefault="00137D72" w:rsidP="00137D72">
      <w:pPr>
        <w:jc w:val="both"/>
        <w:rPr>
          <w:rFonts w:ascii="Times New Roman" w:hAnsi="Times New Roman" w:cs="Times New Roman"/>
          <w:b/>
        </w:rPr>
      </w:pPr>
      <w:proofErr w:type="gramStart"/>
      <w:r w:rsidRPr="005E62B2">
        <w:rPr>
          <w:rFonts w:ascii="Times New Roman" w:hAnsi="Times New Roman" w:cs="Times New Roman"/>
          <w:b/>
        </w:rPr>
        <w:t>Для зачисления на социальное обслуживание на дому к заявлению о предоставлении</w:t>
      </w:r>
      <w:proofErr w:type="gramEnd"/>
      <w:r w:rsidRPr="005E62B2">
        <w:rPr>
          <w:rFonts w:ascii="Times New Roman" w:hAnsi="Times New Roman" w:cs="Times New Roman"/>
          <w:b/>
        </w:rPr>
        <w:t xml:space="preserve"> социального обслуживания на дому прилагаются следующие документы:</w:t>
      </w:r>
    </w:p>
    <w:p w:rsidR="00137D72" w:rsidRPr="005E62B2" w:rsidRDefault="00137D72" w:rsidP="00137D72">
      <w:pPr>
        <w:jc w:val="both"/>
        <w:rPr>
          <w:rFonts w:ascii="Times New Roman" w:hAnsi="Times New Roman" w:cs="Times New Roman"/>
          <w:i/>
        </w:rPr>
      </w:pPr>
      <w:r w:rsidRPr="005E62B2">
        <w:rPr>
          <w:rFonts w:ascii="Times New Roman" w:hAnsi="Times New Roman" w:cs="Times New Roman"/>
          <w:i/>
        </w:rPr>
        <w:t>(Постановление Правительства Республики Марий Эл от 1 декабря 2014г.№627)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удостоверяющего личность гражданина;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копия документа, подтверждающего полномочия законного представителя гражданина;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медицинской организации о состоянии здоровья и отсутствия у гражданина медицинских противопоказаний к предоставлению социального обслуживания на дому;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удостоверение (свидетельство) или иной документ установленного образца для инвалидов и участников Великой Отечественной войны, лиц, награжденных знаком «Жителю блокадного Ленинграда», иных категорий ветеранов Великой Отечественной войны, вдов погибших (умерших) инвалидов и участников Великой Отечественной войны, не вступившие в повторный брак;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справка о составе семьи (при ее наличии) с указанием  степени родства из органов местного самоуправления, жилищно-эксплуатационной или иной организации, осуществляющей управление жилым домом, в котором проживает гражданин;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E62B2">
        <w:rPr>
          <w:rFonts w:ascii="Times New Roman" w:hAnsi="Times New Roman" w:cs="Times New Roman"/>
        </w:rPr>
        <w:t>справка о доходах гражданина и членов его семьи (при наличии) за последние 12 календарных месяцев и наличии принадлежащего ему (им) на праве собственности имущества;</w:t>
      </w:r>
      <w:proofErr w:type="gramEnd"/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программа;</w:t>
      </w:r>
    </w:p>
    <w:p w:rsidR="00137D72" w:rsidRPr="005E62B2" w:rsidRDefault="00137D72" w:rsidP="00137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индивидуальная программа реабилитации инвалида, выданная учреждением медико-социальной экспертизы (для инвалидов).</w:t>
      </w:r>
    </w:p>
    <w:p w:rsidR="00137D72" w:rsidRPr="005E62B2" w:rsidRDefault="00137D72" w:rsidP="00137D72">
      <w:p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Документы предоставляются в подлиннике или в копии, заверенной в установленном порядке. В случае если в комплексный центр социального обслуживания населения представлены подлинники документов, специалист комплексного центра в день получения документов изготавливает их копии, заверяет их или делает выписки и возвращает гражданину подлинники документов.</w:t>
      </w:r>
    </w:p>
    <w:p w:rsidR="00137D72" w:rsidRPr="005E62B2" w:rsidRDefault="00137D72" w:rsidP="00137D72">
      <w:pPr>
        <w:jc w:val="both"/>
        <w:rPr>
          <w:rFonts w:ascii="Times New Roman" w:hAnsi="Times New Roman" w:cs="Times New Roman"/>
        </w:rPr>
      </w:pPr>
      <w:r w:rsidRPr="005E62B2">
        <w:rPr>
          <w:rFonts w:ascii="Times New Roman" w:hAnsi="Times New Roman" w:cs="Times New Roman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FA69B1" w:rsidRDefault="00FA69B1"/>
    <w:sectPr w:rsidR="00FA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C36"/>
    <w:multiLevelType w:val="hybridMultilevel"/>
    <w:tmpl w:val="8700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137D72"/>
    <w:rsid w:val="00137D72"/>
    <w:rsid w:val="00FA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456B09C2A92429F18E51A3666A9E7" ma:contentTypeVersion="1" ma:contentTypeDescription="Создание документа." ma:contentTypeScope="" ma:versionID="bf36c79733f591e4ea567b92457af1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XXJ7TYMEEKJ2-5063-26</_dlc_DocId>
    <_dlc_DocIdUrl xmlns="57504d04-691e-4fc4-8f09-4f19fdbe90f6">
      <Url>https://vip.gov.mari.ru/minsoc/kcson_mari/_layouts/DocIdRedir.aspx?ID=XXJ7TYMEEKJ2-5063-26</Url>
      <Description>XXJ7TYMEEKJ2-5063-26</Description>
    </_dlc_DocIdUrl>
  </documentManagement>
</p:properties>
</file>

<file path=customXml/itemProps1.xml><?xml version="1.0" encoding="utf-8"?>
<ds:datastoreItem xmlns:ds="http://schemas.openxmlformats.org/officeDocument/2006/customXml" ds:itemID="{36AE593D-BF71-4613-B3E7-9455CAAA477A}"/>
</file>

<file path=customXml/itemProps2.xml><?xml version="1.0" encoding="utf-8"?>
<ds:datastoreItem xmlns:ds="http://schemas.openxmlformats.org/officeDocument/2006/customXml" ds:itemID="{B6CFBB44-863B-4474-8984-1E7313741DEB}"/>
</file>

<file path=customXml/itemProps3.xml><?xml version="1.0" encoding="utf-8"?>
<ds:datastoreItem xmlns:ds="http://schemas.openxmlformats.org/officeDocument/2006/customXml" ds:itemID="{A839F255-2DEE-41F0-9063-6862B22DA6A6}"/>
</file>

<file path=customXml/itemProps4.xml><?xml version="1.0" encoding="utf-8"?>
<ds:datastoreItem xmlns:ds="http://schemas.openxmlformats.org/officeDocument/2006/customXml" ds:itemID="{DA064316-D19C-4787-8438-7332A5530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 для зачисления на социальное обслуживание на дому</dc:title>
  <dc:subject/>
  <dc:creator>admin</dc:creator>
  <cp:keywords/>
  <dc:description/>
  <cp:lastModifiedBy>admin</cp:lastModifiedBy>
  <cp:revision>2</cp:revision>
  <dcterms:created xsi:type="dcterms:W3CDTF">2018-10-17T05:38:00Z</dcterms:created>
  <dcterms:modified xsi:type="dcterms:W3CDTF">2018-10-17T05:43:00Z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0x010100455456B09C2A92429F18E51A3666A9E7</vt:lpwstr>
  </property>
  <property fmtid="{D5CDD505-2E9C-101B-9397-08002B2CF9AE}" pid="3" name="_dlc_DocIdItemGuid">
    <vt:lpwstr>f7e8e565-6404-4ec3-9d58-b6e7f942023f</vt:lpwstr>
  </property>
</Properties>
</file>